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54A" w:rsidRPr="00333658" w:rsidRDefault="00F3017D" w:rsidP="00C33F9F">
      <w:pPr>
        <w:jc w:val="center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  <w:lang w:val="ja-JP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lang w:val="ja-JP"/>
        </w:rPr>
        <w:t>事業継続支援</w:t>
      </w:r>
      <w:r w:rsidR="00E32D97" w:rsidRPr="00333658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lang w:val="ja-JP"/>
        </w:rPr>
        <w:t>事業</w:t>
      </w:r>
      <w:r w:rsidR="000F64E4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lang w:val="ja-JP"/>
        </w:rPr>
        <w:t>の概要</w:t>
      </w:r>
    </w:p>
    <w:p w:rsidR="00133794" w:rsidRPr="00C33F9F" w:rsidRDefault="00133794" w:rsidP="00E82D11">
      <w:pPr>
        <w:spacing w:line="300" w:lineRule="exact"/>
        <w:rPr>
          <w:rFonts w:asciiTheme="majorEastAsia" w:eastAsiaTheme="majorEastAsia" w:hAnsiTheme="majorEastAsia" w:cs="ＭＳ ゴシック"/>
          <w:color w:val="000000"/>
          <w:kern w:val="0"/>
          <w:sz w:val="22"/>
          <w:lang w:val="ja-JP"/>
        </w:rPr>
      </w:pPr>
    </w:p>
    <w:p w:rsidR="009F06FF" w:rsidRPr="00C33F9F" w:rsidRDefault="007D2B65" w:rsidP="004305C3">
      <w:pPr>
        <w:spacing w:line="400" w:lineRule="exact"/>
        <w:rPr>
          <w:rFonts w:asciiTheme="majorEastAsia" w:eastAsiaTheme="majorEastAsia" w:hAnsiTheme="majorEastAsia" w:cs="ＭＳ ゴシック"/>
          <w:color w:val="000000"/>
          <w:kern w:val="0"/>
          <w:sz w:val="22"/>
          <w:lang w:val="ja-JP"/>
        </w:rPr>
      </w:pPr>
      <w:r w:rsidRPr="00C33F9F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lang w:val="ja-JP"/>
        </w:rPr>
        <w:t xml:space="preserve">１　</w:t>
      </w:r>
      <w:r w:rsidR="00333658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lang w:val="ja-JP"/>
        </w:rPr>
        <w:t>事業の</w:t>
      </w:r>
      <w:r w:rsidRPr="00C33F9F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lang w:val="ja-JP"/>
        </w:rPr>
        <w:t>趣旨</w:t>
      </w:r>
    </w:p>
    <w:p w:rsidR="00133794" w:rsidRPr="00C33F9F" w:rsidRDefault="0047767C" w:rsidP="008C6476">
      <w:pPr>
        <w:spacing w:line="400" w:lineRule="exact"/>
        <w:ind w:leftChars="100" w:left="21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中小企業にお</w:t>
      </w:r>
      <w:r w:rsidR="005157BB">
        <w:rPr>
          <w:rFonts w:asciiTheme="minorEastAsia" w:hAnsiTheme="minorEastAsia" w:hint="eastAsia"/>
          <w:sz w:val="22"/>
        </w:rPr>
        <w:t>ける事業承継は、兵庫県のみならず日本全国の喫緊の課題である</w:t>
      </w:r>
      <w:r>
        <w:rPr>
          <w:rFonts w:asciiTheme="minorEastAsia" w:hAnsiTheme="minorEastAsia" w:hint="eastAsia"/>
          <w:sz w:val="22"/>
        </w:rPr>
        <w:t>。中小企業経営者の高齢化が進んでいるにもかかわらず、後継者未定企業が多数存在している</w:t>
      </w:r>
      <w:r w:rsidR="005157BB">
        <w:rPr>
          <w:rFonts w:asciiTheme="minorEastAsia" w:hAnsiTheme="minorEastAsia" w:hint="eastAsia"/>
          <w:sz w:val="22"/>
        </w:rPr>
        <w:t>ことから</w:t>
      </w:r>
      <w:r>
        <w:rPr>
          <w:rFonts w:asciiTheme="minorEastAsia" w:hAnsiTheme="minorEastAsia" w:hint="eastAsia"/>
          <w:sz w:val="22"/>
        </w:rPr>
        <w:t>、蓄積されたノウハウや技術を次世代に受け継ぎ、世代交代によるさらなる活</w:t>
      </w:r>
      <w:r w:rsidR="005157BB">
        <w:rPr>
          <w:rFonts w:asciiTheme="minorEastAsia" w:hAnsiTheme="minorEastAsia" w:hint="eastAsia"/>
          <w:sz w:val="22"/>
        </w:rPr>
        <w:t>性化を実現するために円滑な事業承継を推進していく必要がある</w:t>
      </w:r>
      <w:r>
        <w:rPr>
          <w:rFonts w:asciiTheme="minorEastAsia" w:hAnsiTheme="minorEastAsia" w:hint="eastAsia"/>
          <w:sz w:val="22"/>
        </w:rPr>
        <w:t>。ついては、事業承継を躊躇する中小企業を後押しするため、事業承継時に発生する経費を補助し、中小企業の</w:t>
      </w:r>
      <w:r w:rsidR="005157BB">
        <w:rPr>
          <w:rFonts w:asciiTheme="minorEastAsia" w:hAnsiTheme="minorEastAsia" w:hint="eastAsia"/>
          <w:sz w:val="22"/>
        </w:rPr>
        <w:t>円滑な</w:t>
      </w:r>
      <w:r>
        <w:rPr>
          <w:rFonts w:asciiTheme="minorEastAsia" w:hAnsiTheme="minorEastAsia" w:hint="eastAsia"/>
          <w:sz w:val="22"/>
        </w:rPr>
        <w:t>事業承継を支援する。</w:t>
      </w:r>
    </w:p>
    <w:p w:rsidR="0017145A" w:rsidRPr="00333658" w:rsidRDefault="000374E9" w:rsidP="004305C3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333658">
        <w:rPr>
          <w:rFonts w:asciiTheme="majorEastAsia" w:eastAsiaTheme="majorEastAsia" w:hAnsiTheme="majorEastAsia" w:hint="eastAsia"/>
          <w:sz w:val="22"/>
        </w:rPr>
        <w:t>２　補助対象者</w:t>
      </w:r>
    </w:p>
    <w:p w:rsidR="00BD4FF6" w:rsidRDefault="00BD4FF6" w:rsidP="00BD4FF6">
      <w:pPr>
        <w:tabs>
          <w:tab w:val="left" w:pos="3780"/>
        </w:tabs>
        <w:spacing w:line="400" w:lineRule="exact"/>
        <w:ind w:leftChars="50" w:left="105" w:rightChars="50" w:right="105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県内の</w:t>
      </w:r>
      <w:r w:rsidRPr="004C0555">
        <w:rPr>
          <w:rFonts w:asciiTheme="minorEastAsia" w:hAnsiTheme="minorEastAsia" w:hint="eastAsia"/>
          <w:sz w:val="22"/>
          <w:u w:val="single"/>
        </w:rPr>
        <w:t>商工会・商工会議所の指導を受け、事業承継計画を策定した者</w:t>
      </w:r>
      <w:r>
        <w:rPr>
          <w:rFonts w:asciiTheme="minorEastAsia" w:hAnsiTheme="minorEastAsia" w:hint="eastAsia"/>
          <w:sz w:val="22"/>
        </w:rPr>
        <w:t>のうち、以下の要件を満たす県内の中小企業者</w:t>
      </w:r>
      <w:r w:rsidR="000756F8">
        <w:rPr>
          <w:rFonts w:asciiTheme="minorEastAsia" w:hAnsiTheme="minorEastAsia" w:hint="eastAsia"/>
          <w:sz w:val="22"/>
        </w:rPr>
        <w:t>（</w:t>
      </w:r>
      <w:r w:rsidR="00670302">
        <w:rPr>
          <w:rFonts w:asciiTheme="minorEastAsia" w:hAnsiTheme="minorEastAsia" w:hint="eastAsia"/>
          <w:sz w:val="22"/>
        </w:rPr>
        <w:t>小規模事業者</w:t>
      </w:r>
      <w:r w:rsidR="000756F8">
        <w:rPr>
          <w:rFonts w:asciiTheme="minorEastAsia" w:hAnsiTheme="minorEastAsia" w:hint="eastAsia"/>
          <w:sz w:val="22"/>
        </w:rPr>
        <w:t>、個人事業主）</w:t>
      </w:r>
    </w:p>
    <w:p w:rsidR="00A106D1" w:rsidRPr="00681093" w:rsidRDefault="00A106D1" w:rsidP="00681093">
      <w:pPr>
        <w:pStyle w:val="a9"/>
        <w:numPr>
          <w:ilvl w:val="0"/>
          <w:numId w:val="1"/>
        </w:numPr>
        <w:tabs>
          <w:tab w:val="left" w:pos="3780"/>
        </w:tabs>
        <w:spacing w:line="400" w:lineRule="exact"/>
        <w:ind w:leftChars="0" w:rightChars="50" w:right="105"/>
        <w:rPr>
          <w:rFonts w:asciiTheme="minorEastAsia" w:hAnsiTheme="minorEastAsia"/>
          <w:sz w:val="22"/>
        </w:rPr>
      </w:pPr>
      <w:r w:rsidRPr="00681093">
        <w:rPr>
          <w:rFonts w:asciiTheme="minorEastAsia" w:hAnsiTheme="minorEastAsia" w:hint="eastAsia"/>
          <w:sz w:val="22"/>
        </w:rPr>
        <w:t>先代経営者から後継者に</w:t>
      </w:r>
      <w:r w:rsidR="00666CFD">
        <w:rPr>
          <w:rFonts w:asciiTheme="minorEastAsia" w:hAnsiTheme="minorEastAsia" w:hint="eastAsia"/>
          <w:sz w:val="22"/>
        </w:rPr>
        <w:t>平成30</w:t>
      </w:r>
      <w:r w:rsidRPr="00132AE9">
        <w:rPr>
          <w:rFonts w:asciiTheme="minorEastAsia" w:hAnsiTheme="minorEastAsia" w:hint="eastAsia"/>
          <w:sz w:val="22"/>
        </w:rPr>
        <w:t>年４</w:t>
      </w:r>
      <w:r w:rsidR="00670302" w:rsidRPr="00132AE9">
        <w:rPr>
          <w:rFonts w:asciiTheme="minorEastAsia" w:hAnsiTheme="minorEastAsia" w:hint="eastAsia"/>
          <w:sz w:val="22"/>
        </w:rPr>
        <w:t>月１日から</w:t>
      </w:r>
      <w:r w:rsidR="00666CFD">
        <w:rPr>
          <w:rFonts w:asciiTheme="minorEastAsia" w:hAnsiTheme="minorEastAsia" w:hint="eastAsia"/>
          <w:sz w:val="22"/>
        </w:rPr>
        <w:t>令和２</w:t>
      </w:r>
      <w:r w:rsidR="00F31DFE" w:rsidRPr="00F31DFE">
        <w:rPr>
          <w:rFonts w:asciiTheme="minorEastAsia" w:hAnsiTheme="minorEastAsia" w:hint="eastAsia"/>
          <w:sz w:val="22"/>
        </w:rPr>
        <w:t>年３月31日まで</w:t>
      </w:r>
      <w:r w:rsidR="005157BB">
        <w:rPr>
          <w:rFonts w:asciiTheme="minorEastAsia" w:hAnsiTheme="minorEastAsia" w:hint="eastAsia"/>
          <w:sz w:val="22"/>
        </w:rPr>
        <w:t>に事業承継を行った事業者又は行う予定の事業者</w:t>
      </w:r>
      <w:r w:rsidR="00670302" w:rsidRPr="00681093">
        <w:rPr>
          <w:rFonts w:asciiTheme="minorEastAsia" w:hAnsiTheme="minorEastAsia" w:hint="eastAsia"/>
          <w:sz w:val="22"/>
        </w:rPr>
        <w:t>であること</w:t>
      </w:r>
    </w:p>
    <w:p w:rsidR="00670302" w:rsidRDefault="007F780A" w:rsidP="00A106D1">
      <w:pPr>
        <w:pStyle w:val="a9"/>
        <w:numPr>
          <w:ilvl w:val="0"/>
          <w:numId w:val="1"/>
        </w:numPr>
        <w:tabs>
          <w:tab w:val="left" w:pos="3780"/>
        </w:tabs>
        <w:spacing w:line="400" w:lineRule="exact"/>
        <w:ind w:leftChars="0" w:rightChars="50" w:right="10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原則、</w:t>
      </w:r>
      <w:r w:rsidR="00670302">
        <w:rPr>
          <w:rFonts w:asciiTheme="minorEastAsia" w:hAnsiTheme="minorEastAsia" w:hint="eastAsia"/>
          <w:sz w:val="22"/>
        </w:rPr>
        <w:t>先代経営者が満60歳以上で後継者は先代経営者より若いこと</w:t>
      </w:r>
    </w:p>
    <w:p w:rsidR="00B53E05" w:rsidRDefault="00670302" w:rsidP="00B53E05">
      <w:pPr>
        <w:pStyle w:val="a9"/>
        <w:numPr>
          <w:ilvl w:val="0"/>
          <w:numId w:val="1"/>
        </w:numPr>
        <w:tabs>
          <w:tab w:val="left" w:pos="3780"/>
        </w:tabs>
        <w:spacing w:line="400" w:lineRule="exact"/>
        <w:ind w:leftChars="0" w:rightChars="50" w:right="10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みなし大企業、フランチャイズ契約を締結して事業を行っている者でないこと</w:t>
      </w:r>
    </w:p>
    <w:p w:rsidR="000374E9" w:rsidRPr="008C6476" w:rsidRDefault="000756F8" w:rsidP="004305C3">
      <w:pPr>
        <w:pStyle w:val="a9"/>
        <w:numPr>
          <w:ilvl w:val="0"/>
          <w:numId w:val="1"/>
        </w:numPr>
        <w:tabs>
          <w:tab w:val="left" w:pos="3780"/>
        </w:tabs>
        <w:spacing w:line="400" w:lineRule="exact"/>
        <w:ind w:leftChars="0" w:rightChars="50" w:right="10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組合、一般社団法人、宗教法人、ＮＰＯ法人、任意団体等でないこと</w:t>
      </w:r>
    </w:p>
    <w:p w:rsidR="004C66AF" w:rsidRPr="00333658" w:rsidRDefault="00681093" w:rsidP="004305C3">
      <w:pPr>
        <w:spacing w:line="400" w:lineRule="exact"/>
        <w:ind w:left="2200" w:hangingChars="1000" w:hanging="22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　補助</w:t>
      </w:r>
      <w:r w:rsidR="004C66AF" w:rsidRPr="00333658">
        <w:rPr>
          <w:rFonts w:asciiTheme="majorEastAsia" w:eastAsiaTheme="majorEastAsia" w:hAnsiTheme="majorEastAsia" w:hint="eastAsia"/>
          <w:sz w:val="22"/>
        </w:rPr>
        <w:t>の概要</w:t>
      </w:r>
    </w:p>
    <w:p w:rsidR="004C66AF" w:rsidRPr="00333658" w:rsidRDefault="000F13FE" w:rsidP="004305C3">
      <w:pPr>
        <w:spacing w:line="400" w:lineRule="exact"/>
        <w:ind w:left="2200" w:hangingChars="1000" w:hanging="22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</w:t>
      </w:r>
      <w:r w:rsidR="00681093">
        <w:rPr>
          <w:rFonts w:asciiTheme="majorEastAsia" w:eastAsiaTheme="majorEastAsia" w:hAnsiTheme="majorEastAsia" w:hint="eastAsia"/>
          <w:sz w:val="22"/>
        </w:rPr>
        <w:t>補助</w:t>
      </w:r>
      <w:r>
        <w:rPr>
          <w:rFonts w:asciiTheme="majorEastAsia" w:eastAsiaTheme="majorEastAsia" w:hAnsiTheme="majorEastAsia" w:hint="eastAsia"/>
          <w:sz w:val="22"/>
        </w:rPr>
        <w:t>対象経費</w:t>
      </w:r>
    </w:p>
    <w:p w:rsidR="00681093" w:rsidRPr="00681093" w:rsidRDefault="000F13FE" w:rsidP="000756F8">
      <w:pPr>
        <w:spacing w:afterLines="50" w:after="156" w:line="400" w:lineRule="exact"/>
        <w:ind w:leftChars="300" w:left="6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店舗賃借料</w:t>
      </w:r>
      <w:r w:rsidR="00D909BE">
        <w:rPr>
          <w:rFonts w:asciiTheme="minorEastAsia" w:hAnsiTheme="minorEastAsia" w:hint="eastAsia"/>
          <w:sz w:val="22"/>
        </w:rPr>
        <w:t>（</w:t>
      </w:r>
      <w:r w:rsidR="000756F8">
        <w:rPr>
          <w:rFonts w:asciiTheme="minorEastAsia" w:hAnsiTheme="minorEastAsia" w:hint="eastAsia"/>
          <w:sz w:val="22"/>
        </w:rPr>
        <w:t>第三者承継のみ対象で</w:t>
      </w:r>
      <w:r w:rsidR="001B5245">
        <w:rPr>
          <w:rFonts w:asciiTheme="minorEastAsia" w:hAnsiTheme="minorEastAsia" w:hint="eastAsia"/>
          <w:sz w:val="22"/>
        </w:rPr>
        <w:t>３年以内</w:t>
      </w:r>
      <w:r w:rsidR="00D909BE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、広告宣伝等事務費</w:t>
      </w:r>
      <w:r w:rsidR="00D909BE">
        <w:rPr>
          <w:rFonts w:asciiTheme="minorEastAsia" w:hAnsiTheme="minorEastAsia" w:hint="eastAsia"/>
          <w:sz w:val="22"/>
        </w:rPr>
        <w:t>（３年間</w:t>
      </w:r>
      <w:r w:rsidR="001B5245">
        <w:rPr>
          <w:rFonts w:asciiTheme="minorEastAsia" w:hAnsiTheme="minorEastAsia" w:hint="eastAsia"/>
          <w:sz w:val="22"/>
        </w:rPr>
        <w:t>以内</w:t>
      </w:r>
      <w:r w:rsidR="00D909BE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、</w:t>
      </w:r>
      <w:r w:rsidR="000756F8">
        <w:rPr>
          <w:rFonts w:asciiTheme="minorEastAsia" w:hAnsiTheme="minorEastAsia" w:hint="eastAsia"/>
          <w:sz w:val="22"/>
        </w:rPr>
        <w:t xml:space="preserve">　　　　　　　</w:t>
      </w:r>
      <w:r>
        <w:rPr>
          <w:rFonts w:asciiTheme="minorEastAsia" w:hAnsiTheme="minorEastAsia" w:hint="eastAsia"/>
          <w:sz w:val="22"/>
        </w:rPr>
        <w:t>建物改修費</w:t>
      </w:r>
      <w:r w:rsidR="001B5245">
        <w:rPr>
          <w:rFonts w:asciiTheme="minorEastAsia" w:hAnsiTheme="minorEastAsia" w:hint="eastAsia"/>
          <w:sz w:val="22"/>
        </w:rPr>
        <w:t>（１年以内）</w:t>
      </w:r>
      <w:r>
        <w:rPr>
          <w:rFonts w:asciiTheme="minorEastAsia" w:hAnsiTheme="minorEastAsia" w:hint="eastAsia"/>
          <w:sz w:val="22"/>
        </w:rPr>
        <w:t>、設備導入費</w:t>
      </w:r>
      <w:r w:rsidR="001B5245">
        <w:rPr>
          <w:rFonts w:asciiTheme="minorEastAsia" w:hAnsiTheme="minorEastAsia" w:hint="eastAsia"/>
          <w:sz w:val="22"/>
        </w:rPr>
        <w:t>（１年以内）</w:t>
      </w:r>
      <w:r w:rsidR="00681093">
        <w:rPr>
          <w:rFonts w:asciiTheme="minorEastAsia" w:hAnsiTheme="minorEastAsia" w:hint="eastAsia"/>
          <w:sz w:val="22"/>
        </w:rPr>
        <w:t xml:space="preserve"> </w:t>
      </w:r>
    </w:p>
    <w:p w:rsidR="004C66AF" w:rsidRPr="00333658" w:rsidRDefault="00F327CE" w:rsidP="004305C3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333658">
        <w:rPr>
          <w:rFonts w:asciiTheme="majorEastAsia" w:eastAsiaTheme="majorEastAsia" w:hAnsiTheme="majorEastAsia" w:hint="eastAsia"/>
          <w:sz w:val="22"/>
        </w:rPr>
        <w:t>（</w:t>
      </w:r>
      <w:r w:rsidR="004C66AF" w:rsidRPr="00333658">
        <w:rPr>
          <w:rFonts w:asciiTheme="majorEastAsia" w:eastAsiaTheme="majorEastAsia" w:hAnsiTheme="majorEastAsia" w:hint="eastAsia"/>
          <w:sz w:val="22"/>
        </w:rPr>
        <w:t>２</w:t>
      </w:r>
      <w:r w:rsidRPr="00333658">
        <w:rPr>
          <w:rFonts w:asciiTheme="majorEastAsia" w:eastAsiaTheme="majorEastAsia" w:hAnsiTheme="majorEastAsia" w:hint="eastAsia"/>
          <w:sz w:val="22"/>
        </w:rPr>
        <w:t>）</w:t>
      </w:r>
      <w:r w:rsidR="00681093">
        <w:rPr>
          <w:rFonts w:asciiTheme="majorEastAsia" w:eastAsiaTheme="majorEastAsia" w:hAnsiTheme="majorEastAsia" w:hint="eastAsia"/>
          <w:sz w:val="22"/>
        </w:rPr>
        <w:t>補助</w:t>
      </w:r>
      <w:r w:rsidR="004C66AF" w:rsidRPr="00333658">
        <w:rPr>
          <w:rFonts w:asciiTheme="majorEastAsia" w:eastAsiaTheme="majorEastAsia" w:hAnsiTheme="majorEastAsia" w:hint="eastAsia"/>
          <w:sz w:val="22"/>
        </w:rPr>
        <w:t>の内容</w:t>
      </w:r>
    </w:p>
    <w:tbl>
      <w:tblPr>
        <w:tblW w:w="8448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939"/>
        <w:gridCol w:w="2033"/>
        <w:gridCol w:w="2034"/>
        <w:gridCol w:w="2035"/>
      </w:tblGrid>
      <w:tr w:rsidR="006B3C6C" w:rsidRPr="006B3C6C" w:rsidTr="006B3C6C">
        <w:trPr>
          <w:trHeight w:val="732"/>
        </w:trPr>
        <w:tc>
          <w:tcPr>
            <w:tcW w:w="234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B3C6C" w:rsidRPr="006B3C6C" w:rsidRDefault="006B3C6C" w:rsidP="006B3C6C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B3C6C">
              <w:rPr>
                <w:rFonts w:ascii="ＭＳ 明朝" w:eastAsia="ＭＳ 明朝" w:hAnsi="Century" w:cs="Times New Roman" w:hint="eastAsia"/>
                <w:szCs w:val="21"/>
              </w:rPr>
              <w:t>補助対象経費</w:t>
            </w:r>
          </w:p>
        </w:tc>
        <w:tc>
          <w:tcPr>
            <w:tcW w:w="2033" w:type="dxa"/>
            <w:tcBorders>
              <w:left w:val="double" w:sz="4" w:space="0" w:color="auto"/>
            </w:tcBorders>
            <w:shd w:val="clear" w:color="auto" w:fill="auto"/>
          </w:tcPr>
          <w:p w:rsidR="006B3C6C" w:rsidRPr="006B3C6C" w:rsidRDefault="006B3C6C" w:rsidP="006B3C6C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B3C6C">
              <w:rPr>
                <w:rFonts w:ascii="ＭＳ 明朝" w:eastAsia="ＭＳ 明朝" w:hAnsi="Century" w:cs="Times New Roman" w:hint="eastAsia"/>
                <w:szCs w:val="21"/>
              </w:rPr>
              <w:t>店舗賃借料</w:t>
            </w:r>
          </w:p>
        </w:tc>
        <w:tc>
          <w:tcPr>
            <w:tcW w:w="2034" w:type="dxa"/>
            <w:shd w:val="clear" w:color="auto" w:fill="auto"/>
          </w:tcPr>
          <w:p w:rsidR="006B3C6C" w:rsidRPr="006B3C6C" w:rsidRDefault="006B3C6C" w:rsidP="006B3C6C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66CFD">
              <w:rPr>
                <w:rFonts w:ascii="ＭＳ 明朝" w:eastAsia="ＭＳ 明朝" w:hAnsi="Century" w:cs="Times New Roman" w:hint="eastAsia"/>
                <w:spacing w:val="1"/>
                <w:w w:val="75"/>
                <w:kern w:val="0"/>
                <w:szCs w:val="21"/>
                <w:fitText w:val="1260" w:id="1941133572"/>
              </w:rPr>
              <w:t>広告宣伝等事務</w:t>
            </w:r>
            <w:r w:rsidRPr="00666CFD">
              <w:rPr>
                <w:rFonts w:ascii="ＭＳ 明朝" w:eastAsia="ＭＳ 明朝" w:hAnsi="Century" w:cs="Times New Roman" w:hint="eastAsia"/>
                <w:spacing w:val="-1"/>
                <w:w w:val="75"/>
                <w:kern w:val="0"/>
                <w:szCs w:val="21"/>
                <w:fitText w:val="1260" w:id="1941133572"/>
              </w:rPr>
              <w:t>費</w:t>
            </w:r>
          </w:p>
        </w:tc>
        <w:tc>
          <w:tcPr>
            <w:tcW w:w="2034" w:type="dxa"/>
            <w:shd w:val="clear" w:color="auto" w:fill="auto"/>
          </w:tcPr>
          <w:p w:rsidR="006B3C6C" w:rsidRPr="006B3C6C" w:rsidRDefault="006B3C6C" w:rsidP="006B3C6C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B3C6C">
              <w:rPr>
                <w:rFonts w:ascii="ＭＳ 明朝" w:eastAsia="ＭＳ 明朝" w:hAnsi="Century" w:cs="Times New Roman" w:hint="eastAsia"/>
                <w:szCs w:val="21"/>
              </w:rPr>
              <w:t xml:space="preserve">　建物改修費・</w:t>
            </w:r>
          </w:p>
          <w:p w:rsidR="006B3C6C" w:rsidRPr="006B3C6C" w:rsidRDefault="006B3C6C" w:rsidP="006B3C6C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6B3C6C">
              <w:rPr>
                <w:rFonts w:ascii="ＭＳ 明朝" w:eastAsia="ＭＳ 明朝" w:hAnsi="Century" w:cs="Times New Roman" w:hint="eastAsia"/>
                <w:szCs w:val="24"/>
              </w:rPr>
              <w:t>設備導入費</w:t>
            </w:r>
          </w:p>
        </w:tc>
      </w:tr>
      <w:tr w:rsidR="006B3C6C" w:rsidRPr="006B3C6C" w:rsidTr="006B3C6C">
        <w:trPr>
          <w:trHeight w:val="351"/>
        </w:trPr>
        <w:tc>
          <w:tcPr>
            <w:tcW w:w="234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B3C6C" w:rsidRPr="006B3C6C" w:rsidRDefault="006B3C6C" w:rsidP="006B3C6C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B3C6C">
              <w:rPr>
                <w:rFonts w:ascii="ＭＳ 明朝" w:eastAsia="ＭＳ 明朝" w:hAnsi="Century" w:cs="Times New Roman" w:hint="eastAsia"/>
                <w:szCs w:val="21"/>
              </w:rPr>
              <w:t>補助率</w:t>
            </w:r>
          </w:p>
        </w:tc>
        <w:tc>
          <w:tcPr>
            <w:tcW w:w="6102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6B3C6C" w:rsidRPr="006B3C6C" w:rsidRDefault="006B3C6C" w:rsidP="006B3C6C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B3C6C">
              <w:rPr>
                <w:rFonts w:ascii="ＭＳ 明朝" w:eastAsia="ＭＳ 明朝" w:hAnsi="Century" w:cs="Times New Roman" w:hint="eastAsia"/>
                <w:sz w:val="24"/>
                <w:szCs w:val="21"/>
              </w:rPr>
              <w:t>1/2</w:t>
            </w:r>
          </w:p>
        </w:tc>
      </w:tr>
      <w:tr w:rsidR="006B3C6C" w:rsidRPr="006B3C6C" w:rsidTr="006B3C6C">
        <w:trPr>
          <w:trHeight w:val="366"/>
        </w:trPr>
        <w:tc>
          <w:tcPr>
            <w:tcW w:w="1407" w:type="dxa"/>
            <w:vMerge w:val="restart"/>
            <w:shd w:val="clear" w:color="auto" w:fill="auto"/>
          </w:tcPr>
          <w:p w:rsidR="006B3C6C" w:rsidRPr="006B3C6C" w:rsidRDefault="006B3C6C" w:rsidP="006B3C6C">
            <w:pPr>
              <w:rPr>
                <w:rFonts w:ascii="ＭＳ 明朝" w:eastAsia="ＭＳ 明朝" w:hAnsi="Century" w:cs="Times New Roman"/>
                <w:szCs w:val="21"/>
              </w:rPr>
            </w:pPr>
            <w:r w:rsidRPr="006B3C6C">
              <w:rPr>
                <w:rFonts w:ascii="ＭＳ 明朝" w:eastAsia="ＭＳ 明朝" w:hAnsi="Century" w:cs="Times New Roman" w:hint="eastAsia"/>
                <w:szCs w:val="21"/>
              </w:rPr>
              <w:t>補助限度額</w:t>
            </w:r>
          </w:p>
        </w:tc>
        <w:tc>
          <w:tcPr>
            <w:tcW w:w="939" w:type="dxa"/>
            <w:tcBorders>
              <w:right w:val="double" w:sz="4" w:space="0" w:color="auto"/>
            </w:tcBorders>
            <w:shd w:val="clear" w:color="auto" w:fill="auto"/>
          </w:tcPr>
          <w:p w:rsidR="006B3C6C" w:rsidRPr="006B3C6C" w:rsidRDefault="006B3C6C" w:rsidP="006B3C6C">
            <w:pPr>
              <w:rPr>
                <w:rFonts w:ascii="ＭＳ 明朝" w:eastAsia="ＭＳ 明朝" w:hAnsi="Century" w:cs="Times New Roman"/>
                <w:szCs w:val="21"/>
              </w:rPr>
            </w:pPr>
            <w:r w:rsidRPr="006B3C6C">
              <w:rPr>
                <w:rFonts w:ascii="ＭＳ 明朝" w:eastAsia="ＭＳ 明朝" w:hAnsi="Century" w:cs="Times New Roman" w:hint="eastAsia"/>
                <w:szCs w:val="21"/>
              </w:rPr>
              <w:t>１年目</w:t>
            </w:r>
          </w:p>
        </w:tc>
        <w:tc>
          <w:tcPr>
            <w:tcW w:w="2033" w:type="dxa"/>
            <w:tcBorders>
              <w:left w:val="double" w:sz="4" w:space="0" w:color="auto"/>
            </w:tcBorders>
            <w:shd w:val="clear" w:color="auto" w:fill="auto"/>
          </w:tcPr>
          <w:p w:rsidR="006B3C6C" w:rsidRPr="006B3C6C" w:rsidRDefault="006B3C6C" w:rsidP="006B3C6C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6B3C6C">
              <w:rPr>
                <w:rFonts w:ascii="ＭＳ 明朝" w:eastAsia="ＭＳ 明朝" w:hAnsi="Century" w:cs="Times New Roman" w:hint="eastAsia"/>
                <w:sz w:val="24"/>
                <w:szCs w:val="21"/>
              </w:rPr>
              <w:t>1,000千円</w:t>
            </w:r>
          </w:p>
        </w:tc>
        <w:tc>
          <w:tcPr>
            <w:tcW w:w="2034" w:type="dxa"/>
            <w:shd w:val="clear" w:color="auto" w:fill="auto"/>
          </w:tcPr>
          <w:p w:rsidR="006B3C6C" w:rsidRPr="006B3C6C" w:rsidRDefault="006B3C6C" w:rsidP="006B3C6C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6B3C6C">
              <w:rPr>
                <w:rFonts w:ascii="ＭＳ 明朝" w:eastAsia="ＭＳ 明朝" w:hAnsi="Century" w:cs="Times New Roman" w:hint="eastAsia"/>
                <w:sz w:val="24"/>
                <w:szCs w:val="21"/>
              </w:rPr>
              <w:t>1,000千円</w:t>
            </w:r>
          </w:p>
        </w:tc>
        <w:tc>
          <w:tcPr>
            <w:tcW w:w="2034" w:type="dxa"/>
            <w:shd w:val="clear" w:color="auto" w:fill="auto"/>
          </w:tcPr>
          <w:p w:rsidR="006B3C6C" w:rsidRPr="006B3C6C" w:rsidRDefault="006B3C6C" w:rsidP="006B3C6C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6B3C6C">
              <w:rPr>
                <w:rFonts w:ascii="ＭＳ 明朝" w:eastAsia="ＭＳ 明朝" w:hAnsi="Century" w:cs="Times New Roman" w:hint="eastAsia"/>
                <w:sz w:val="24"/>
                <w:szCs w:val="21"/>
              </w:rPr>
              <w:t>2,000千円</w:t>
            </w:r>
          </w:p>
        </w:tc>
      </w:tr>
      <w:tr w:rsidR="006B3C6C" w:rsidRPr="006B3C6C" w:rsidTr="006B3C6C">
        <w:trPr>
          <w:trHeight w:val="381"/>
        </w:trPr>
        <w:tc>
          <w:tcPr>
            <w:tcW w:w="1407" w:type="dxa"/>
            <w:vMerge/>
            <w:shd w:val="clear" w:color="auto" w:fill="auto"/>
          </w:tcPr>
          <w:p w:rsidR="006B3C6C" w:rsidRPr="006B3C6C" w:rsidRDefault="006B3C6C" w:rsidP="006B3C6C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939" w:type="dxa"/>
            <w:tcBorders>
              <w:right w:val="double" w:sz="4" w:space="0" w:color="auto"/>
            </w:tcBorders>
            <w:shd w:val="clear" w:color="auto" w:fill="auto"/>
          </w:tcPr>
          <w:p w:rsidR="006B3C6C" w:rsidRPr="006B3C6C" w:rsidRDefault="006B3C6C" w:rsidP="006B3C6C">
            <w:pPr>
              <w:rPr>
                <w:rFonts w:ascii="ＭＳ 明朝" w:eastAsia="ＭＳ 明朝" w:hAnsi="Century" w:cs="Times New Roman"/>
                <w:szCs w:val="21"/>
              </w:rPr>
            </w:pPr>
            <w:r w:rsidRPr="006B3C6C">
              <w:rPr>
                <w:rFonts w:ascii="ＭＳ 明朝" w:eastAsia="ＭＳ 明朝" w:hAnsi="Century" w:cs="Times New Roman" w:hint="eastAsia"/>
                <w:szCs w:val="21"/>
              </w:rPr>
              <w:t>２年目</w:t>
            </w:r>
          </w:p>
        </w:tc>
        <w:tc>
          <w:tcPr>
            <w:tcW w:w="2033" w:type="dxa"/>
            <w:tcBorders>
              <w:left w:val="double" w:sz="4" w:space="0" w:color="auto"/>
            </w:tcBorders>
            <w:shd w:val="clear" w:color="auto" w:fill="auto"/>
          </w:tcPr>
          <w:p w:rsidR="006B3C6C" w:rsidRPr="006B3C6C" w:rsidRDefault="006B3C6C" w:rsidP="006B3C6C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B3C6C">
              <w:rPr>
                <w:rFonts w:ascii="ＭＳ 明朝" w:eastAsia="ＭＳ 明朝" w:hAnsi="Century" w:cs="Times New Roman" w:hint="eastAsia"/>
                <w:sz w:val="24"/>
                <w:szCs w:val="21"/>
              </w:rPr>
              <w:t>1,000千円</w:t>
            </w:r>
          </w:p>
        </w:tc>
        <w:tc>
          <w:tcPr>
            <w:tcW w:w="2034" w:type="dxa"/>
            <w:shd w:val="clear" w:color="auto" w:fill="auto"/>
          </w:tcPr>
          <w:p w:rsidR="006B3C6C" w:rsidRPr="006B3C6C" w:rsidRDefault="006B3C6C" w:rsidP="006B3C6C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B3C6C">
              <w:rPr>
                <w:rFonts w:ascii="ＭＳ 明朝" w:eastAsia="ＭＳ 明朝" w:hAnsi="Century" w:cs="Times New Roman" w:hint="eastAsia"/>
                <w:sz w:val="24"/>
                <w:szCs w:val="21"/>
              </w:rPr>
              <w:t>1,000千円</w:t>
            </w:r>
          </w:p>
        </w:tc>
        <w:tc>
          <w:tcPr>
            <w:tcW w:w="2034" w:type="dxa"/>
            <w:shd w:val="clear" w:color="auto" w:fill="auto"/>
          </w:tcPr>
          <w:p w:rsidR="006B3C6C" w:rsidRPr="006B3C6C" w:rsidRDefault="006B3C6C" w:rsidP="006B3C6C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B3C6C">
              <w:rPr>
                <w:rFonts w:ascii="ＭＳ 明朝" w:eastAsia="ＭＳ 明朝" w:hAnsi="Century" w:cs="Times New Roman" w:hint="eastAsia"/>
                <w:sz w:val="24"/>
                <w:szCs w:val="24"/>
              </w:rPr>
              <w:t>―</w:t>
            </w:r>
          </w:p>
        </w:tc>
      </w:tr>
      <w:tr w:rsidR="006B3C6C" w:rsidRPr="006B3C6C" w:rsidTr="006B3C6C">
        <w:trPr>
          <w:trHeight w:val="366"/>
        </w:trPr>
        <w:tc>
          <w:tcPr>
            <w:tcW w:w="1407" w:type="dxa"/>
            <w:vMerge/>
            <w:shd w:val="clear" w:color="auto" w:fill="auto"/>
          </w:tcPr>
          <w:p w:rsidR="006B3C6C" w:rsidRPr="006B3C6C" w:rsidRDefault="006B3C6C" w:rsidP="006B3C6C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939" w:type="dxa"/>
            <w:tcBorders>
              <w:right w:val="double" w:sz="4" w:space="0" w:color="auto"/>
            </w:tcBorders>
            <w:shd w:val="clear" w:color="auto" w:fill="auto"/>
          </w:tcPr>
          <w:p w:rsidR="006B3C6C" w:rsidRPr="006B3C6C" w:rsidRDefault="006B3C6C" w:rsidP="006B3C6C">
            <w:pPr>
              <w:rPr>
                <w:rFonts w:ascii="ＭＳ 明朝" w:eastAsia="ＭＳ 明朝" w:hAnsi="Century" w:cs="Times New Roman"/>
                <w:szCs w:val="21"/>
              </w:rPr>
            </w:pPr>
            <w:r w:rsidRPr="006B3C6C">
              <w:rPr>
                <w:rFonts w:ascii="ＭＳ 明朝" w:eastAsia="ＭＳ 明朝" w:hAnsi="Century" w:cs="Times New Roman" w:hint="eastAsia"/>
                <w:szCs w:val="21"/>
              </w:rPr>
              <w:t>３年目</w:t>
            </w:r>
          </w:p>
        </w:tc>
        <w:tc>
          <w:tcPr>
            <w:tcW w:w="2033" w:type="dxa"/>
            <w:tcBorders>
              <w:left w:val="double" w:sz="4" w:space="0" w:color="auto"/>
            </w:tcBorders>
            <w:shd w:val="clear" w:color="auto" w:fill="auto"/>
          </w:tcPr>
          <w:p w:rsidR="006B3C6C" w:rsidRPr="006B3C6C" w:rsidRDefault="006B3C6C" w:rsidP="006B3C6C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B3C6C">
              <w:rPr>
                <w:rFonts w:ascii="ＭＳ 明朝" w:eastAsia="ＭＳ 明朝" w:hAnsi="Century" w:cs="Times New Roman" w:hint="eastAsia"/>
                <w:sz w:val="24"/>
                <w:szCs w:val="21"/>
              </w:rPr>
              <w:t>1,000千円</w:t>
            </w:r>
          </w:p>
        </w:tc>
        <w:tc>
          <w:tcPr>
            <w:tcW w:w="2034" w:type="dxa"/>
            <w:shd w:val="clear" w:color="auto" w:fill="auto"/>
          </w:tcPr>
          <w:p w:rsidR="006B3C6C" w:rsidRPr="006B3C6C" w:rsidRDefault="006B3C6C" w:rsidP="006B3C6C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B3C6C">
              <w:rPr>
                <w:rFonts w:ascii="ＭＳ 明朝" w:eastAsia="ＭＳ 明朝" w:hAnsi="Century" w:cs="Times New Roman" w:hint="eastAsia"/>
                <w:sz w:val="24"/>
                <w:szCs w:val="21"/>
              </w:rPr>
              <w:t>1,000千円</w:t>
            </w:r>
          </w:p>
        </w:tc>
        <w:tc>
          <w:tcPr>
            <w:tcW w:w="2034" w:type="dxa"/>
            <w:shd w:val="clear" w:color="auto" w:fill="auto"/>
          </w:tcPr>
          <w:p w:rsidR="006B3C6C" w:rsidRPr="006B3C6C" w:rsidRDefault="006B3C6C" w:rsidP="006B3C6C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B3C6C">
              <w:rPr>
                <w:rFonts w:ascii="ＭＳ 明朝" w:eastAsia="ＭＳ 明朝" w:hAnsi="Century" w:cs="Times New Roman" w:hint="eastAsia"/>
                <w:sz w:val="24"/>
                <w:szCs w:val="24"/>
              </w:rPr>
              <w:t>―</w:t>
            </w:r>
          </w:p>
        </w:tc>
      </w:tr>
      <w:tr w:rsidR="006B3C6C" w:rsidRPr="006B3C6C" w:rsidTr="006B3C6C">
        <w:trPr>
          <w:trHeight w:val="381"/>
        </w:trPr>
        <w:tc>
          <w:tcPr>
            <w:tcW w:w="1407" w:type="dxa"/>
            <w:vMerge/>
            <w:shd w:val="clear" w:color="auto" w:fill="auto"/>
          </w:tcPr>
          <w:p w:rsidR="006B3C6C" w:rsidRPr="006B3C6C" w:rsidRDefault="006B3C6C" w:rsidP="006B3C6C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939" w:type="dxa"/>
            <w:tcBorders>
              <w:right w:val="double" w:sz="4" w:space="0" w:color="auto"/>
            </w:tcBorders>
            <w:shd w:val="clear" w:color="auto" w:fill="auto"/>
          </w:tcPr>
          <w:p w:rsidR="006B3C6C" w:rsidRPr="006B3C6C" w:rsidRDefault="006B3C6C" w:rsidP="006B3C6C">
            <w:pPr>
              <w:rPr>
                <w:rFonts w:ascii="ＭＳ 明朝" w:eastAsia="ＭＳ 明朝" w:hAnsi="Century" w:cs="Times New Roman"/>
                <w:szCs w:val="21"/>
              </w:rPr>
            </w:pPr>
            <w:r w:rsidRPr="006B3C6C">
              <w:rPr>
                <w:rFonts w:ascii="ＭＳ 明朝" w:eastAsia="ＭＳ 明朝" w:hAnsi="Century" w:cs="Times New Roman" w:hint="eastAsia"/>
                <w:szCs w:val="21"/>
              </w:rPr>
              <w:t>合計</w:t>
            </w:r>
          </w:p>
        </w:tc>
        <w:tc>
          <w:tcPr>
            <w:tcW w:w="2033" w:type="dxa"/>
            <w:tcBorders>
              <w:left w:val="double" w:sz="4" w:space="0" w:color="auto"/>
            </w:tcBorders>
            <w:shd w:val="clear" w:color="auto" w:fill="auto"/>
          </w:tcPr>
          <w:p w:rsidR="006B3C6C" w:rsidRPr="006B3C6C" w:rsidRDefault="006B3C6C" w:rsidP="006B3C6C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B3C6C">
              <w:rPr>
                <w:rFonts w:ascii="ＭＳ 明朝" w:eastAsia="ＭＳ 明朝" w:hAnsi="Century" w:cs="Times New Roman" w:hint="eastAsia"/>
                <w:sz w:val="24"/>
                <w:szCs w:val="21"/>
              </w:rPr>
              <w:t>3,000千円</w:t>
            </w:r>
          </w:p>
        </w:tc>
        <w:tc>
          <w:tcPr>
            <w:tcW w:w="2034" w:type="dxa"/>
            <w:shd w:val="clear" w:color="auto" w:fill="auto"/>
          </w:tcPr>
          <w:p w:rsidR="006B3C6C" w:rsidRPr="006B3C6C" w:rsidRDefault="006B3C6C" w:rsidP="006B3C6C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B3C6C">
              <w:rPr>
                <w:rFonts w:ascii="ＭＳ 明朝" w:eastAsia="ＭＳ 明朝" w:hAnsi="Century" w:cs="Times New Roman" w:hint="eastAsia"/>
                <w:sz w:val="24"/>
                <w:szCs w:val="21"/>
              </w:rPr>
              <w:t>3,000千円</w:t>
            </w:r>
          </w:p>
        </w:tc>
        <w:tc>
          <w:tcPr>
            <w:tcW w:w="2034" w:type="dxa"/>
            <w:shd w:val="clear" w:color="auto" w:fill="auto"/>
          </w:tcPr>
          <w:p w:rsidR="006B3C6C" w:rsidRPr="006B3C6C" w:rsidRDefault="006B3C6C" w:rsidP="006B3C6C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B3C6C">
              <w:rPr>
                <w:rFonts w:ascii="ＭＳ 明朝" w:eastAsia="ＭＳ 明朝" w:hAnsi="Century" w:cs="Times New Roman" w:hint="eastAsia"/>
                <w:sz w:val="24"/>
                <w:szCs w:val="21"/>
              </w:rPr>
              <w:t>2,000千円</w:t>
            </w:r>
          </w:p>
        </w:tc>
      </w:tr>
    </w:tbl>
    <w:p w:rsidR="006B3C6C" w:rsidRPr="006B3C6C" w:rsidRDefault="006B3C6C" w:rsidP="00666CFD">
      <w:pPr>
        <w:keepLines/>
        <w:tabs>
          <w:tab w:val="left" w:pos="1800"/>
          <w:tab w:val="num" w:pos="2122"/>
        </w:tabs>
        <w:autoSpaceDE w:val="0"/>
        <w:autoSpaceDN w:val="0"/>
        <w:spacing w:line="440" w:lineRule="exact"/>
        <w:ind w:left="1797" w:firstLineChars="2000" w:firstLine="4000"/>
        <w:jc w:val="left"/>
        <w:rPr>
          <w:rFonts w:ascii="ＭＳ 明朝" w:eastAsia="ＭＳ 明朝" w:hAnsi="ＭＳ 明朝" w:cs="ＭＳ 明朝"/>
          <w:sz w:val="20"/>
          <w:szCs w:val="20"/>
        </w:rPr>
      </w:pPr>
      <w:bookmarkStart w:id="0" w:name="_GoBack"/>
      <w:bookmarkEnd w:id="0"/>
      <w:r w:rsidRPr="006B3C6C">
        <w:rPr>
          <w:rFonts w:ascii="ＭＳ 明朝" w:eastAsia="ＭＳ 明朝" w:hAnsi="ＭＳ 明朝" w:cs="ＭＳ 明朝" w:hint="eastAsia"/>
          <w:sz w:val="20"/>
          <w:szCs w:val="20"/>
        </w:rPr>
        <w:t>※店舗賃借料は第三者承継時のみ補助</w:t>
      </w:r>
    </w:p>
    <w:p w:rsidR="000558BE" w:rsidRPr="006B3C6C" w:rsidRDefault="000558BE" w:rsidP="000558BE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6B3C6C">
        <w:rPr>
          <w:rFonts w:asciiTheme="majorEastAsia" w:eastAsiaTheme="majorEastAsia" w:hAnsiTheme="majorEastAsia" w:hint="eastAsia"/>
          <w:sz w:val="22"/>
        </w:rPr>
        <w:t>（</w:t>
      </w:r>
      <w:r w:rsidR="005515DC" w:rsidRPr="006B3C6C">
        <w:rPr>
          <w:rFonts w:asciiTheme="majorEastAsia" w:eastAsiaTheme="majorEastAsia" w:hAnsiTheme="majorEastAsia" w:hint="eastAsia"/>
          <w:sz w:val="22"/>
        </w:rPr>
        <w:t>３</w:t>
      </w:r>
      <w:r w:rsidRPr="006B3C6C">
        <w:rPr>
          <w:rFonts w:asciiTheme="majorEastAsia" w:eastAsiaTheme="majorEastAsia" w:hAnsiTheme="majorEastAsia" w:hint="eastAsia"/>
          <w:sz w:val="22"/>
        </w:rPr>
        <w:t>）</w:t>
      </w:r>
      <w:r w:rsidR="005515DC" w:rsidRPr="006B3C6C">
        <w:rPr>
          <w:rFonts w:asciiTheme="majorEastAsia" w:eastAsiaTheme="majorEastAsia" w:hAnsiTheme="majorEastAsia" w:hint="eastAsia"/>
          <w:sz w:val="22"/>
        </w:rPr>
        <w:t>事業スキーム</w:t>
      </w:r>
    </w:p>
    <w:p w:rsidR="005515DC" w:rsidRPr="00681093" w:rsidRDefault="005515DC" w:rsidP="005515DC">
      <w:pPr>
        <w:rPr>
          <w:sz w:val="22"/>
        </w:rPr>
      </w:pPr>
      <w:r w:rsidRPr="000118E1">
        <w:rPr>
          <w:rFonts w:hint="eastAsia"/>
          <w:sz w:val="24"/>
          <w:szCs w:val="24"/>
        </w:rPr>
        <w:t xml:space="preserve">　　</w:t>
      </w:r>
      <w:r w:rsidR="00681093">
        <w:rPr>
          <w:rFonts w:hint="eastAsia"/>
          <w:sz w:val="24"/>
          <w:szCs w:val="24"/>
        </w:rPr>
        <w:t xml:space="preserve"> </w:t>
      </w:r>
      <w:r w:rsidRPr="00681093">
        <w:rPr>
          <w:rFonts w:hint="eastAsia"/>
          <w:sz w:val="22"/>
        </w:rPr>
        <w:t>商工会議所、商工会を通じて事業承継計画を策定した中小企業者へ補助</w:t>
      </w:r>
    </w:p>
    <w:p w:rsidR="005515DC" w:rsidRPr="000118E1" w:rsidRDefault="008C6476" w:rsidP="005515DC">
      <w:pPr>
        <w:rPr>
          <w:sz w:val="24"/>
          <w:szCs w:val="24"/>
        </w:rPr>
      </w:pPr>
      <w:r w:rsidRPr="000118E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5DD50" wp14:editId="67082CDD">
                <wp:simplePos x="0" y="0"/>
                <wp:positionH relativeFrom="column">
                  <wp:posOffset>2686685</wp:posOffset>
                </wp:positionH>
                <wp:positionV relativeFrom="paragraph">
                  <wp:posOffset>192405</wp:posOffset>
                </wp:positionV>
                <wp:extent cx="609600" cy="10572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515DC" w:rsidRPr="008C6476" w:rsidRDefault="005515DC" w:rsidP="005515DC">
                            <w:pPr>
                              <w:rPr>
                                <w:szCs w:val="21"/>
                              </w:rPr>
                            </w:pPr>
                            <w:r w:rsidRPr="008C6476">
                              <w:rPr>
                                <w:rFonts w:hint="eastAsia"/>
                                <w:szCs w:val="21"/>
                              </w:rPr>
                              <w:t>商工会・</w:t>
                            </w:r>
                          </w:p>
                          <w:p w:rsidR="005515DC" w:rsidRPr="008C6476" w:rsidRDefault="005515DC" w:rsidP="005515DC">
                            <w:pPr>
                              <w:rPr>
                                <w:szCs w:val="21"/>
                              </w:rPr>
                            </w:pPr>
                            <w:r w:rsidRPr="008C6476">
                              <w:rPr>
                                <w:rFonts w:hint="eastAsia"/>
                                <w:szCs w:val="21"/>
                              </w:rPr>
                              <w:t>商工会議所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5DD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11.55pt;margin-top:15.15pt;width:48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" fillcolor="window" strokeweight=".5pt">
                <v:textbox style="layout-flow:vertical-ideographic">
                  <w:txbxContent>
                    <w:p w:rsidR="005515DC" w:rsidRPr="008C6476" w:rsidRDefault="005515DC" w:rsidP="005515DC">
                      <w:pPr>
                        <w:rPr>
                          <w:szCs w:val="21"/>
                        </w:rPr>
                      </w:pPr>
                      <w:r w:rsidRPr="008C6476">
                        <w:rPr>
                          <w:rFonts w:hint="eastAsia"/>
                          <w:szCs w:val="21"/>
                        </w:rPr>
                        <w:t>商工会・</w:t>
                      </w:r>
                    </w:p>
                    <w:p w:rsidR="005515DC" w:rsidRPr="008C6476" w:rsidRDefault="005515DC" w:rsidP="005515DC">
                      <w:pPr>
                        <w:rPr>
                          <w:szCs w:val="21"/>
                        </w:rPr>
                      </w:pPr>
                      <w:r w:rsidRPr="008C6476">
                        <w:rPr>
                          <w:rFonts w:hint="eastAsia"/>
                          <w:szCs w:val="21"/>
                        </w:rPr>
                        <w:t>商工会議所</w:t>
                      </w:r>
                    </w:p>
                  </w:txbxContent>
                </v:textbox>
              </v:shape>
            </w:pict>
          </mc:Fallback>
        </mc:AlternateContent>
      </w:r>
      <w:r w:rsidRPr="000118E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BA29F0" wp14:editId="4CE7A88A">
                <wp:simplePos x="0" y="0"/>
                <wp:positionH relativeFrom="column">
                  <wp:posOffset>3352165</wp:posOffset>
                </wp:positionH>
                <wp:positionV relativeFrom="paragraph">
                  <wp:posOffset>91440</wp:posOffset>
                </wp:positionV>
                <wp:extent cx="1992630" cy="304800"/>
                <wp:effectExtent l="0" t="0" r="2667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3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5515DC" w:rsidRDefault="005515DC" w:rsidP="005515DC">
                            <w:r>
                              <w:rPr>
                                <w:rFonts w:hint="eastAsia"/>
                              </w:rPr>
                              <w:t>交付申請（事業承継計画添付）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A29F0" id="テキスト ボックス 11" o:spid="_x0000_s1027" type="#_x0000_t202" style="position:absolute;left:0;text-align:left;margin-left:263.95pt;margin-top:7.2pt;width:156.9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" fillcolor="window" strokecolor="window" strokeweight=".5pt">
                <v:textbox>
                  <w:txbxContent>
                    <w:p w:rsidR="005515DC" w:rsidRDefault="005515DC" w:rsidP="005515DC">
                      <w:r>
                        <w:rPr>
                          <w:rFonts w:hint="eastAsia"/>
                        </w:rPr>
                        <w:t>交付申請（事業承継計画添付）</w:t>
                      </w:r>
                    </w:p>
                  </w:txbxContent>
                </v:textbox>
              </v:shape>
            </w:pict>
          </mc:Fallback>
        </mc:AlternateContent>
      </w:r>
      <w:r w:rsidR="005515DC" w:rsidRPr="000118E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0615EB" wp14:editId="7183C83D">
                <wp:simplePos x="0" y="0"/>
                <wp:positionH relativeFrom="column">
                  <wp:posOffset>901065</wp:posOffset>
                </wp:positionH>
                <wp:positionV relativeFrom="paragraph">
                  <wp:posOffset>80010</wp:posOffset>
                </wp:positionV>
                <wp:extent cx="1457325" cy="3048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5515DC" w:rsidRDefault="005515DC" w:rsidP="005515DC">
                            <w:r>
                              <w:rPr>
                                <w:rFonts w:hint="eastAsia"/>
                              </w:rPr>
                              <w:t>事業承継計画策定</w:t>
                            </w:r>
                          </w:p>
                          <w:p w:rsidR="005515DC" w:rsidRDefault="005515DC" w:rsidP="005515DC"/>
                          <w:p w:rsidR="005515DC" w:rsidRDefault="005515DC" w:rsidP="005515DC"/>
                          <w:p w:rsidR="005515DC" w:rsidRDefault="005515DC" w:rsidP="005515DC"/>
                          <w:p w:rsidR="005515DC" w:rsidRDefault="005515DC" w:rsidP="005515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615EB" id="テキスト ボックス 10" o:spid="_x0000_s1028" type="#_x0000_t202" style="position:absolute;left:0;text-align:left;margin-left:70.95pt;margin-top:6.3pt;width:114.75pt;height:2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" fillcolor="window" strokecolor="window" strokeweight=".5pt">
                <v:textbox>
                  <w:txbxContent>
                    <w:p w:rsidR="005515DC" w:rsidRDefault="005515DC" w:rsidP="005515DC">
                      <w:r>
                        <w:rPr>
                          <w:rFonts w:hint="eastAsia"/>
                        </w:rPr>
                        <w:t>事業承継計画策定</w:t>
                      </w:r>
                    </w:p>
                    <w:p w:rsidR="005515DC" w:rsidRDefault="005515DC" w:rsidP="005515DC"/>
                    <w:p w:rsidR="005515DC" w:rsidRDefault="005515DC" w:rsidP="005515DC"/>
                    <w:p w:rsidR="005515DC" w:rsidRDefault="005515DC" w:rsidP="005515DC"/>
                    <w:p w:rsidR="005515DC" w:rsidRDefault="005515DC" w:rsidP="005515DC"/>
                  </w:txbxContent>
                </v:textbox>
              </v:shape>
            </w:pict>
          </mc:Fallback>
        </mc:AlternateContent>
      </w:r>
      <w:r w:rsidR="005515DC" w:rsidRPr="000118E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63ABB" wp14:editId="0677F2E6">
                <wp:simplePos x="0" y="0"/>
                <wp:positionH relativeFrom="column">
                  <wp:posOffset>250190</wp:posOffset>
                </wp:positionH>
                <wp:positionV relativeFrom="paragraph">
                  <wp:posOffset>149225</wp:posOffset>
                </wp:positionV>
                <wp:extent cx="410210" cy="1047750"/>
                <wp:effectExtent l="0" t="0" r="2794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515DC" w:rsidRPr="008C6476" w:rsidRDefault="005515DC" w:rsidP="005515DC">
                            <w:pPr>
                              <w:rPr>
                                <w:szCs w:val="21"/>
                              </w:rPr>
                            </w:pPr>
                            <w:r w:rsidRPr="008C6476">
                              <w:rPr>
                                <w:rFonts w:hint="eastAsia"/>
                                <w:szCs w:val="21"/>
                              </w:rPr>
                              <w:t>中小企業者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63ABB" id="テキスト ボックス 3" o:spid="_x0000_s1029" type="#_x0000_t202" style="position:absolute;left:0;text-align:left;margin-left:19.7pt;margin-top:11.75pt;width:32.3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" fillcolor="window" strokeweight=".5pt">
                <v:textbox style="layout-flow:vertical-ideographic">
                  <w:txbxContent>
                    <w:p w:rsidR="005515DC" w:rsidRPr="008C6476" w:rsidRDefault="005515DC" w:rsidP="005515DC">
                      <w:pPr>
                        <w:rPr>
                          <w:szCs w:val="21"/>
                        </w:rPr>
                      </w:pPr>
                      <w:r w:rsidRPr="008C6476">
                        <w:rPr>
                          <w:rFonts w:hint="eastAsia"/>
                          <w:szCs w:val="21"/>
                        </w:rPr>
                        <w:t>中小企業者</w:t>
                      </w:r>
                    </w:p>
                  </w:txbxContent>
                </v:textbox>
              </v:shape>
            </w:pict>
          </mc:Fallback>
        </mc:AlternateContent>
      </w:r>
      <w:r w:rsidR="005515DC" w:rsidRPr="000118E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9937E" wp14:editId="31DC2F0D">
                <wp:simplePos x="0" y="0"/>
                <wp:positionH relativeFrom="column">
                  <wp:posOffset>5400675</wp:posOffset>
                </wp:positionH>
                <wp:positionV relativeFrom="paragraph">
                  <wp:posOffset>196850</wp:posOffset>
                </wp:positionV>
                <wp:extent cx="438150" cy="10572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515DC" w:rsidRPr="008C6476" w:rsidRDefault="005515DC" w:rsidP="005515D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8C6476">
                              <w:rPr>
                                <w:rFonts w:hint="eastAsia"/>
                                <w:szCs w:val="21"/>
                              </w:rPr>
                              <w:t>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9937E" id="テキスト ボックス 4" o:spid="_x0000_s1030" type="#_x0000_t202" style="position:absolute;left:0;text-align:left;margin-left:425.25pt;margin-top:15.5pt;width:34.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" fillcolor="window" strokeweight=".5pt">
                <v:textbox style="layout-flow:vertical-ideographic">
                  <w:txbxContent>
                    <w:p w:rsidR="005515DC" w:rsidRPr="008C6476" w:rsidRDefault="005515DC" w:rsidP="005515DC">
                      <w:pPr>
                        <w:jc w:val="center"/>
                        <w:rPr>
                          <w:szCs w:val="21"/>
                        </w:rPr>
                      </w:pPr>
                      <w:r w:rsidRPr="008C6476">
                        <w:rPr>
                          <w:rFonts w:hint="eastAsia"/>
                          <w:szCs w:val="21"/>
                        </w:rPr>
                        <w:t>県</w:t>
                      </w:r>
                    </w:p>
                  </w:txbxContent>
                </v:textbox>
              </v:shape>
            </w:pict>
          </mc:Fallback>
        </mc:AlternateContent>
      </w:r>
      <w:r w:rsidR="005515DC" w:rsidRPr="000118E1">
        <w:rPr>
          <w:rFonts w:hint="eastAsia"/>
          <w:sz w:val="24"/>
          <w:szCs w:val="24"/>
        </w:rPr>
        <w:t xml:space="preserve">　　</w:t>
      </w:r>
    </w:p>
    <w:p w:rsidR="005515DC" w:rsidRPr="000118E1" w:rsidRDefault="005515DC" w:rsidP="005515DC">
      <w:pPr>
        <w:rPr>
          <w:sz w:val="24"/>
          <w:szCs w:val="24"/>
        </w:rPr>
      </w:pPr>
    </w:p>
    <w:p w:rsidR="005515DC" w:rsidRPr="000118E1" w:rsidRDefault="007B2FFE" w:rsidP="005515D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658495</wp:posOffset>
                </wp:positionH>
                <wp:positionV relativeFrom="paragraph">
                  <wp:posOffset>71120</wp:posOffset>
                </wp:positionV>
                <wp:extent cx="2028190" cy="9525"/>
                <wp:effectExtent l="0" t="57150" r="29210" b="8572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19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0E55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51.85pt;margin-top:5.6pt;width:159.7pt;height: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" strokecolor="black [3040]">
                <v:stroke endarrow="block"/>
              </v:shape>
            </w:pict>
          </mc:Fallback>
        </mc:AlternateContent>
      </w:r>
      <w:r w:rsidR="008C647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128270</wp:posOffset>
                </wp:positionV>
                <wp:extent cx="2100580" cy="0"/>
                <wp:effectExtent l="0" t="76200" r="13970" b="952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05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231C82" id="直線矢印コネクタ 2" o:spid="_x0000_s1026" type="#_x0000_t32" style="position:absolute;left:0;text-align:left;margin-left:259.55pt;margin-top:10.1pt;width:165.4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" strokecolor="black [3040]">
                <v:stroke endarrow="block"/>
              </v:shape>
            </w:pict>
          </mc:Fallback>
        </mc:AlternateContent>
      </w:r>
      <w:r w:rsidR="008C6476" w:rsidRPr="000118E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398632" wp14:editId="15DDD620">
                <wp:simplePos x="0" y="0"/>
                <wp:positionH relativeFrom="column">
                  <wp:posOffset>953135</wp:posOffset>
                </wp:positionH>
                <wp:positionV relativeFrom="paragraph">
                  <wp:posOffset>128271</wp:posOffset>
                </wp:positionV>
                <wp:extent cx="1457325" cy="26670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5515DC" w:rsidRDefault="005515DC" w:rsidP="005515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指導・助言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98632" id="テキスト ボックス 16" o:spid="_x0000_s1031" type="#_x0000_t202" style="position:absolute;left:0;text-align:left;margin-left:75.05pt;margin-top:10.1pt;width:114.75pt;height:2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" fillcolor="window" strokecolor="window" strokeweight=".5pt">
                <v:textbox>
                  <w:txbxContent>
                    <w:p w:rsidR="005515DC" w:rsidRDefault="005515DC" w:rsidP="005515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指導・助言</w:t>
                      </w:r>
                    </w:p>
                  </w:txbxContent>
                </v:textbox>
              </v:shape>
            </w:pict>
          </mc:Fallback>
        </mc:AlternateContent>
      </w:r>
    </w:p>
    <w:p w:rsidR="005515DC" w:rsidRPr="000118E1" w:rsidRDefault="005515DC" w:rsidP="005515DC">
      <w:pPr>
        <w:rPr>
          <w:sz w:val="24"/>
          <w:szCs w:val="24"/>
        </w:rPr>
      </w:pPr>
    </w:p>
    <w:p w:rsidR="005515DC" w:rsidRPr="000118E1" w:rsidRDefault="007B2FFE" w:rsidP="005515D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657860</wp:posOffset>
                </wp:positionH>
                <wp:positionV relativeFrom="paragraph">
                  <wp:posOffset>26035</wp:posOffset>
                </wp:positionV>
                <wp:extent cx="2028190" cy="0"/>
                <wp:effectExtent l="38100" t="76200" r="0" b="9525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81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1CFB80" id="直線矢印コネクタ 18" o:spid="_x0000_s1026" type="#_x0000_t32" style="position:absolute;left:0;text-align:left;margin-left:51.8pt;margin-top:2.05pt;width:159.7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" strokecolor="black [3040]">
                <v:stroke endarrow="block"/>
              </v:shape>
            </w:pict>
          </mc:Fallback>
        </mc:AlternateContent>
      </w:r>
      <w:r w:rsidR="008C6476" w:rsidRPr="000118E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6C2998" wp14:editId="62848D40">
                <wp:simplePos x="0" y="0"/>
                <wp:positionH relativeFrom="column">
                  <wp:posOffset>3579495</wp:posOffset>
                </wp:positionH>
                <wp:positionV relativeFrom="paragraph">
                  <wp:posOffset>147320</wp:posOffset>
                </wp:positionV>
                <wp:extent cx="1457325" cy="30480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5515DC" w:rsidRDefault="005515DC" w:rsidP="005515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交付決定、補助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C2998" id="テキスト ボックス 12" o:spid="_x0000_s1032" type="#_x0000_t202" style="position:absolute;left:0;text-align:left;margin-left:281.85pt;margin-top:11.6pt;width:114.75pt;height:2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" fillcolor="window" strokecolor="window" strokeweight=".5pt">
                <v:textbox>
                  <w:txbxContent>
                    <w:p w:rsidR="005515DC" w:rsidRDefault="005515DC" w:rsidP="005515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交付決定、補助</w:t>
                      </w:r>
                    </w:p>
                  </w:txbxContent>
                </v:textbox>
              </v:shape>
            </w:pict>
          </mc:Fallback>
        </mc:AlternateContent>
      </w:r>
      <w:r w:rsidR="008C647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26035</wp:posOffset>
                </wp:positionV>
                <wp:extent cx="2100580" cy="0"/>
                <wp:effectExtent l="38100" t="76200" r="0" b="952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05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6752BB" id="直線矢印コネクタ 1" o:spid="_x0000_s1026" type="#_x0000_t32" style="position:absolute;left:0;text-align:left;margin-left:259.55pt;margin-top:2.05pt;width:165.4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" strokecolor="black [3040]">
                <v:stroke endarrow="block"/>
              </v:shape>
            </w:pict>
          </mc:Fallback>
        </mc:AlternateContent>
      </w:r>
      <w:r w:rsidR="008C6476" w:rsidRPr="000118E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2BB2B5" wp14:editId="31739728">
                <wp:simplePos x="0" y="0"/>
                <wp:positionH relativeFrom="column">
                  <wp:posOffset>901065</wp:posOffset>
                </wp:positionH>
                <wp:positionV relativeFrom="paragraph">
                  <wp:posOffset>145415</wp:posOffset>
                </wp:positionV>
                <wp:extent cx="1457325" cy="3048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5515DC" w:rsidRDefault="005515DC" w:rsidP="005515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補助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B2B5" id="テキスト ボックス 13" o:spid="_x0000_s1033" type="#_x0000_t202" style="position:absolute;left:0;text-align:left;margin-left:70.95pt;margin-top:11.45pt;width:114.75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" fillcolor="window" strokecolor="window" strokeweight=".5pt">
                <v:textbox>
                  <w:txbxContent>
                    <w:p w:rsidR="005515DC" w:rsidRDefault="005515DC" w:rsidP="005515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補助</w:t>
                      </w:r>
                    </w:p>
                  </w:txbxContent>
                </v:textbox>
              </v:shape>
            </w:pict>
          </mc:Fallback>
        </mc:AlternateContent>
      </w:r>
    </w:p>
    <w:p w:rsidR="005515DC" w:rsidRDefault="005515DC" w:rsidP="005515DC">
      <w:pPr>
        <w:spacing w:line="300" w:lineRule="exact"/>
        <w:rPr>
          <w:sz w:val="24"/>
          <w:szCs w:val="24"/>
        </w:rPr>
      </w:pPr>
    </w:p>
    <w:p w:rsidR="000756F8" w:rsidRDefault="000756F8" w:rsidP="005515DC">
      <w:pPr>
        <w:spacing w:line="300" w:lineRule="exact"/>
        <w:rPr>
          <w:rFonts w:asciiTheme="majorEastAsia" w:eastAsiaTheme="majorEastAsia" w:hAnsiTheme="majorEastAsia" w:cs="ＭＳ ゴシック"/>
          <w:color w:val="000000"/>
          <w:kern w:val="0"/>
          <w:sz w:val="22"/>
        </w:rPr>
      </w:pPr>
    </w:p>
    <w:sectPr w:rsidR="000756F8" w:rsidSect="006B3C6C">
      <w:headerReference w:type="default" r:id="rId8"/>
      <w:pgSz w:w="11906" w:h="16838" w:code="9"/>
      <w:pgMar w:top="680" w:right="1304" w:bottom="794" w:left="1304" w:header="851" w:footer="567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2B6" w:rsidRDefault="00DD52B6" w:rsidP="00DF66AC">
      <w:r>
        <w:separator/>
      </w:r>
    </w:p>
  </w:endnote>
  <w:endnote w:type="continuationSeparator" w:id="0">
    <w:p w:rsidR="00DD52B6" w:rsidRDefault="00DD52B6" w:rsidP="00DF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2B6" w:rsidRDefault="00DD52B6" w:rsidP="00DF66AC">
      <w:r>
        <w:separator/>
      </w:r>
    </w:p>
  </w:footnote>
  <w:footnote w:type="continuationSeparator" w:id="0">
    <w:p w:rsidR="00DD52B6" w:rsidRDefault="00DD52B6" w:rsidP="00DF6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4E9" w:rsidRPr="00BD7F43" w:rsidRDefault="000374E9" w:rsidP="00E82D11">
    <w:pPr>
      <w:pStyle w:val="a4"/>
      <w:jc w:val="right"/>
      <w:rPr>
        <w:rFonts w:asciiTheme="minorEastAsia" w:hAnsiTheme="minorEastAsia"/>
        <w:spacing w:val="-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56CBC"/>
    <w:multiLevelType w:val="hybridMultilevel"/>
    <w:tmpl w:val="56E03EB8"/>
    <w:lvl w:ilvl="0" w:tplc="3D86BEE8">
      <w:start w:val="4"/>
      <w:numFmt w:val="decimalEnclosedCircle"/>
      <w:lvlText w:val="%1"/>
      <w:lvlJc w:val="left"/>
      <w:pPr>
        <w:ind w:left="1045" w:hanging="360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1" w15:restartNumberingAfterBreak="0">
    <w:nsid w:val="62906D23"/>
    <w:multiLevelType w:val="hybridMultilevel"/>
    <w:tmpl w:val="9C68D342"/>
    <w:lvl w:ilvl="0" w:tplc="2D2EB250">
      <w:start w:val="1"/>
      <w:numFmt w:val="decimalEnclosedCircle"/>
      <w:lvlText w:val="%1"/>
      <w:lvlJc w:val="left"/>
      <w:pPr>
        <w:ind w:left="68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2" w15:restartNumberingAfterBreak="0">
    <w:nsid w:val="78B20D37"/>
    <w:multiLevelType w:val="hybridMultilevel"/>
    <w:tmpl w:val="34B8C768"/>
    <w:lvl w:ilvl="0" w:tplc="5E2AD5C2">
      <w:start w:val="4"/>
      <w:numFmt w:val="decimalEnclosedCircle"/>
      <w:lvlText w:val="%1"/>
      <w:lvlJc w:val="left"/>
      <w:pPr>
        <w:ind w:left="685" w:hanging="360"/>
      </w:pPr>
      <w:rPr>
        <w:rFonts w:asciiTheme="minorEastAsia" w:eastAsia="ＭＳ 明朝" w:hAnsiTheme="minorEastAsia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97"/>
    <w:rsid w:val="000374C9"/>
    <w:rsid w:val="000374E9"/>
    <w:rsid w:val="000558BE"/>
    <w:rsid w:val="00062158"/>
    <w:rsid w:val="00067314"/>
    <w:rsid w:val="000756F8"/>
    <w:rsid w:val="00095AF7"/>
    <w:rsid w:val="000B7173"/>
    <w:rsid w:val="000D65F0"/>
    <w:rsid w:val="000F13FE"/>
    <w:rsid w:val="000F64E4"/>
    <w:rsid w:val="000F7B2E"/>
    <w:rsid w:val="00132AE9"/>
    <w:rsid w:val="00133794"/>
    <w:rsid w:val="00133BE3"/>
    <w:rsid w:val="00154161"/>
    <w:rsid w:val="0017145A"/>
    <w:rsid w:val="0017722A"/>
    <w:rsid w:val="001974F6"/>
    <w:rsid w:val="001A7BB6"/>
    <w:rsid w:val="001B5245"/>
    <w:rsid w:val="00221780"/>
    <w:rsid w:val="002271D8"/>
    <w:rsid w:val="0025073B"/>
    <w:rsid w:val="002A28E8"/>
    <w:rsid w:val="002C5816"/>
    <w:rsid w:val="0030737E"/>
    <w:rsid w:val="00323496"/>
    <w:rsid w:val="00333658"/>
    <w:rsid w:val="00336796"/>
    <w:rsid w:val="00354F16"/>
    <w:rsid w:val="003712CF"/>
    <w:rsid w:val="00377417"/>
    <w:rsid w:val="003B67C0"/>
    <w:rsid w:val="003C706D"/>
    <w:rsid w:val="00417030"/>
    <w:rsid w:val="004305C3"/>
    <w:rsid w:val="00467E16"/>
    <w:rsid w:val="004725F2"/>
    <w:rsid w:val="0047767C"/>
    <w:rsid w:val="00480C2B"/>
    <w:rsid w:val="00490D23"/>
    <w:rsid w:val="004B1F64"/>
    <w:rsid w:val="004C0555"/>
    <w:rsid w:val="004C66AF"/>
    <w:rsid w:val="004E3FB2"/>
    <w:rsid w:val="004F09A9"/>
    <w:rsid w:val="004F22BE"/>
    <w:rsid w:val="004F7F21"/>
    <w:rsid w:val="0050739F"/>
    <w:rsid w:val="005157BB"/>
    <w:rsid w:val="005301CB"/>
    <w:rsid w:val="00543C42"/>
    <w:rsid w:val="005515DC"/>
    <w:rsid w:val="005A1089"/>
    <w:rsid w:val="00607FE2"/>
    <w:rsid w:val="0061604C"/>
    <w:rsid w:val="006205FA"/>
    <w:rsid w:val="00622CB5"/>
    <w:rsid w:val="006629B5"/>
    <w:rsid w:val="00664197"/>
    <w:rsid w:val="00666CFD"/>
    <w:rsid w:val="00670302"/>
    <w:rsid w:val="00681093"/>
    <w:rsid w:val="0068227C"/>
    <w:rsid w:val="00685EAF"/>
    <w:rsid w:val="00686CA6"/>
    <w:rsid w:val="006A3FF5"/>
    <w:rsid w:val="006B3C6C"/>
    <w:rsid w:val="006B5104"/>
    <w:rsid w:val="006D53FA"/>
    <w:rsid w:val="006D7944"/>
    <w:rsid w:val="006E48E4"/>
    <w:rsid w:val="0074298B"/>
    <w:rsid w:val="0079302E"/>
    <w:rsid w:val="007B2FFE"/>
    <w:rsid w:val="007D2B65"/>
    <w:rsid w:val="007D3B39"/>
    <w:rsid w:val="007D5ED7"/>
    <w:rsid w:val="007F780A"/>
    <w:rsid w:val="00805D95"/>
    <w:rsid w:val="00817C18"/>
    <w:rsid w:val="00827CF9"/>
    <w:rsid w:val="00865251"/>
    <w:rsid w:val="008A53B8"/>
    <w:rsid w:val="008C44FD"/>
    <w:rsid w:val="008C6476"/>
    <w:rsid w:val="008E166B"/>
    <w:rsid w:val="009035FE"/>
    <w:rsid w:val="009256A5"/>
    <w:rsid w:val="00946EAC"/>
    <w:rsid w:val="00947F81"/>
    <w:rsid w:val="0095034F"/>
    <w:rsid w:val="009551BA"/>
    <w:rsid w:val="00990248"/>
    <w:rsid w:val="009A2A66"/>
    <w:rsid w:val="009B5476"/>
    <w:rsid w:val="009D0A18"/>
    <w:rsid w:val="009F06FF"/>
    <w:rsid w:val="00A106D1"/>
    <w:rsid w:val="00A17AAD"/>
    <w:rsid w:val="00A40844"/>
    <w:rsid w:val="00A702F9"/>
    <w:rsid w:val="00A84FDF"/>
    <w:rsid w:val="00AC5C64"/>
    <w:rsid w:val="00B37172"/>
    <w:rsid w:val="00B52DD8"/>
    <w:rsid w:val="00B53E05"/>
    <w:rsid w:val="00B9010B"/>
    <w:rsid w:val="00BB3346"/>
    <w:rsid w:val="00BD4FF6"/>
    <w:rsid w:val="00BD7F43"/>
    <w:rsid w:val="00C21187"/>
    <w:rsid w:val="00C33F9F"/>
    <w:rsid w:val="00C64ABB"/>
    <w:rsid w:val="00CA3487"/>
    <w:rsid w:val="00CB3C46"/>
    <w:rsid w:val="00D25337"/>
    <w:rsid w:val="00D3754A"/>
    <w:rsid w:val="00D43A61"/>
    <w:rsid w:val="00D52522"/>
    <w:rsid w:val="00D869EB"/>
    <w:rsid w:val="00D909BE"/>
    <w:rsid w:val="00DC6CA0"/>
    <w:rsid w:val="00DD52B6"/>
    <w:rsid w:val="00DF66AC"/>
    <w:rsid w:val="00E32D97"/>
    <w:rsid w:val="00E541F1"/>
    <w:rsid w:val="00E705D3"/>
    <w:rsid w:val="00E82D11"/>
    <w:rsid w:val="00E8324F"/>
    <w:rsid w:val="00EB512B"/>
    <w:rsid w:val="00EE05E5"/>
    <w:rsid w:val="00F3017D"/>
    <w:rsid w:val="00F31DFE"/>
    <w:rsid w:val="00F327CE"/>
    <w:rsid w:val="00F46ADA"/>
    <w:rsid w:val="00F54B22"/>
    <w:rsid w:val="00F604D0"/>
    <w:rsid w:val="00FB4197"/>
    <w:rsid w:val="00FD5F1F"/>
    <w:rsid w:val="00FF0B16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6F4ED93"/>
  <w15:docId w15:val="{3EFCA15A-AEE6-4D41-BA05-51B00B71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6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6AC"/>
  </w:style>
  <w:style w:type="paragraph" w:styleId="a6">
    <w:name w:val="footer"/>
    <w:basedOn w:val="a"/>
    <w:link w:val="a7"/>
    <w:uiPriority w:val="99"/>
    <w:unhideWhenUsed/>
    <w:rsid w:val="00DF6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6AC"/>
  </w:style>
  <w:style w:type="paragraph" w:customStyle="1" w:styleId="a8">
    <w:name w:val="(文字) (文字)"/>
    <w:basedOn w:val="a"/>
    <w:rsid w:val="006E48E4"/>
    <w:pPr>
      <w:widowControl/>
      <w:spacing w:after="160" w:line="240" w:lineRule="exact"/>
      <w:jc w:val="left"/>
    </w:pPr>
    <w:rPr>
      <w:rFonts w:ascii="Arial" w:eastAsia="Times New Roman" w:hAnsi="Arial" w:cs="Times New Roman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A106D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B5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5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3D445-6C6D-4ECB-BB8B-614E9E91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千賀　瑛二</cp:lastModifiedBy>
  <cp:revision>6</cp:revision>
  <cp:lastPrinted>2019-03-22T04:43:00Z</cp:lastPrinted>
  <dcterms:created xsi:type="dcterms:W3CDTF">2019-03-22T02:57:00Z</dcterms:created>
  <dcterms:modified xsi:type="dcterms:W3CDTF">2019-05-09T02:07:00Z</dcterms:modified>
</cp:coreProperties>
</file>